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3CCF0"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附件2</w:t>
      </w:r>
    </w:p>
    <w:p w14:paraId="548D3E36">
      <w:pPr>
        <w:rPr>
          <w:rFonts w:ascii="Times New Roman" w:hAnsi="Times New Roman" w:eastAsia="仿宋_GB2312"/>
          <w:sz w:val="24"/>
          <w:szCs w:val="24"/>
        </w:rPr>
      </w:pPr>
    </w:p>
    <w:p w14:paraId="20163868">
      <w:pPr>
        <w:snapToGrid w:val="0"/>
        <w:spacing w:beforeLines="100" w:line="400" w:lineRule="exact"/>
        <w:jc w:val="center"/>
        <w:rPr>
          <w:rFonts w:ascii="Times New Roman" w:hAnsi="Times New Roman" w:eastAsia="方正小标宋_GBK"/>
          <w:sz w:val="48"/>
          <w:szCs w:val="48"/>
        </w:rPr>
      </w:pPr>
      <w:r>
        <w:rPr>
          <w:rFonts w:hint="eastAsia" w:ascii="方正小标宋_GBK" w:hAnsi="Times New Roman" w:eastAsia="方正小标宋_GBK"/>
          <w:sz w:val="48"/>
          <w:szCs w:val="48"/>
        </w:rPr>
        <w:t>长江师范学院</w:t>
      </w:r>
      <w:r>
        <w:rPr>
          <w:rFonts w:hint="eastAsia" w:ascii="方正小标宋_GBK" w:hAnsi="Times New Roman" w:eastAsia="方正小标宋_GBK"/>
          <w:sz w:val="48"/>
          <w:szCs w:val="48"/>
          <w:lang w:val="en-US" w:eastAsia="zh-CN"/>
        </w:rPr>
        <w:t>AI+</w:t>
      </w:r>
      <w:r>
        <w:rPr>
          <w:rFonts w:hint="eastAsia" w:ascii="方正小标宋_GBK" w:hAnsi="Times New Roman" w:eastAsia="方正小标宋_GBK"/>
          <w:sz w:val="48"/>
          <w:szCs w:val="48"/>
        </w:rPr>
        <w:t>微专业建设项目</w:t>
      </w:r>
    </w:p>
    <w:p w14:paraId="51AECE8F">
      <w:pPr>
        <w:snapToGrid w:val="0"/>
        <w:spacing w:beforeLines="100" w:line="400" w:lineRule="exact"/>
        <w:jc w:val="center"/>
        <w:rPr>
          <w:rFonts w:ascii="Times New Roman" w:hAnsi="Times New Roman" w:eastAsia="方正小标宋_GBK"/>
          <w:sz w:val="44"/>
          <w:szCs w:val="44"/>
        </w:rPr>
      </w:pPr>
    </w:p>
    <w:p w14:paraId="5299E589">
      <w:pPr>
        <w:snapToGrid w:val="0"/>
        <w:spacing w:beforeLines="100" w:line="400" w:lineRule="exact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方正小标宋_GBK" w:hAnsi="Times New Roman" w:eastAsia="方正小标宋_GBK"/>
          <w:sz w:val="44"/>
          <w:szCs w:val="44"/>
        </w:rPr>
        <w:t>申报书</w:t>
      </w:r>
    </w:p>
    <w:p w14:paraId="559CF334">
      <w:pPr>
        <w:ind w:firstLine="1200" w:firstLineChars="400"/>
        <w:rPr>
          <w:rFonts w:ascii="黑体" w:eastAsia="黑体"/>
          <w:sz w:val="30"/>
          <w:szCs w:val="30"/>
        </w:rPr>
      </w:pPr>
    </w:p>
    <w:p w14:paraId="470D3E3E">
      <w:pPr>
        <w:ind w:firstLine="1200" w:firstLineChars="400"/>
        <w:rPr>
          <w:rFonts w:ascii="黑体" w:eastAsia="黑体"/>
          <w:sz w:val="30"/>
          <w:szCs w:val="30"/>
        </w:rPr>
      </w:pPr>
    </w:p>
    <w:p w14:paraId="4744B022">
      <w:pPr>
        <w:ind w:firstLine="1200" w:firstLineChars="400"/>
        <w:rPr>
          <w:rFonts w:ascii="仿宋_GB2312" w:hAnsi="仿宋_GB2312"/>
          <w:bCs/>
          <w:sz w:val="30"/>
          <w:szCs w:val="30"/>
        </w:rPr>
      </w:pPr>
      <w:r>
        <w:rPr>
          <w:rFonts w:ascii="仿宋_GB2312" w:hAnsi="仿宋_GB2312"/>
          <w:bCs/>
          <w:sz w:val="30"/>
          <w:szCs w:val="30"/>
        </w:rPr>
        <w:t>学院名称（盖章）：</w:t>
      </w:r>
    </w:p>
    <w:p w14:paraId="3CF9FFC0">
      <w:pPr>
        <w:ind w:firstLine="1200" w:firstLineChars="250"/>
        <w:jc w:val="left"/>
        <w:rPr>
          <w:rFonts w:ascii="仿宋_GB2312" w:hAnsi="仿宋_GB2312"/>
          <w:bCs/>
          <w:sz w:val="30"/>
          <w:szCs w:val="30"/>
        </w:rPr>
      </w:pPr>
      <w:r>
        <w:rPr>
          <w:rFonts w:ascii="仿宋_GB2312" w:hAnsi="仿宋_GB2312"/>
          <w:bCs/>
          <w:spacing w:val="90"/>
          <w:kern w:val="0"/>
          <w:sz w:val="30"/>
          <w:szCs w:val="30"/>
        </w:rPr>
        <w:t>微专业名称</w:t>
      </w:r>
      <w:r>
        <w:rPr>
          <w:rFonts w:ascii="仿宋_GB2312" w:hAnsi="仿宋_GB2312"/>
          <w:bCs/>
          <w:kern w:val="0"/>
          <w:sz w:val="30"/>
          <w:szCs w:val="30"/>
        </w:rPr>
        <w:t>：</w:t>
      </w:r>
    </w:p>
    <w:p w14:paraId="13D23169">
      <w:pPr>
        <w:ind w:firstLine="1200" w:firstLineChars="300"/>
        <w:rPr>
          <w:rFonts w:ascii="仿宋_GB2312" w:hAnsi="仿宋_GB2312"/>
          <w:bCs/>
          <w:sz w:val="30"/>
          <w:szCs w:val="30"/>
        </w:rPr>
      </w:pPr>
      <w:r>
        <w:rPr>
          <w:rFonts w:ascii="仿宋_GB2312" w:hAnsi="仿宋_GB2312"/>
          <w:bCs/>
          <w:spacing w:val="50"/>
          <w:kern w:val="0"/>
          <w:sz w:val="30"/>
          <w:szCs w:val="30"/>
        </w:rPr>
        <w:t>所属学科门类</w:t>
      </w:r>
      <w:r>
        <w:rPr>
          <w:rFonts w:ascii="仿宋_GB2312" w:hAnsi="仿宋_GB2312"/>
          <w:bCs/>
          <w:kern w:val="0"/>
          <w:sz w:val="30"/>
          <w:szCs w:val="30"/>
        </w:rPr>
        <w:t>：</w:t>
      </w:r>
    </w:p>
    <w:p w14:paraId="01DAD3ED">
      <w:pPr>
        <w:ind w:firstLine="1200" w:firstLineChars="300"/>
        <w:rPr>
          <w:rFonts w:ascii="仿宋_GB2312" w:hAnsi="仿宋_GB2312"/>
          <w:bCs/>
          <w:sz w:val="30"/>
          <w:szCs w:val="30"/>
          <w:u w:val="single"/>
        </w:rPr>
      </w:pPr>
      <w:r>
        <w:rPr>
          <w:rFonts w:ascii="仿宋_GB2312" w:hAnsi="仿宋_GB2312"/>
          <w:bCs/>
          <w:spacing w:val="50"/>
          <w:kern w:val="0"/>
          <w:sz w:val="30"/>
          <w:szCs w:val="30"/>
        </w:rPr>
        <w:t>微专业负责人</w:t>
      </w:r>
      <w:r>
        <w:rPr>
          <w:rFonts w:ascii="仿宋_GB2312" w:hAnsi="仿宋_GB2312"/>
          <w:bCs/>
          <w:kern w:val="0"/>
          <w:sz w:val="30"/>
          <w:szCs w:val="30"/>
        </w:rPr>
        <w:t>：</w:t>
      </w:r>
    </w:p>
    <w:p w14:paraId="301BB6DE">
      <w:pPr>
        <w:ind w:firstLine="1200" w:firstLineChars="200"/>
        <w:rPr>
          <w:rFonts w:ascii="仿宋_GB2312" w:hAnsi="仿宋_GB2312"/>
          <w:bCs/>
          <w:sz w:val="30"/>
          <w:szCs w:val="30"/>
          <w:u w:val="single"/>
        </w:rPr>
      </w:pPr>
      <w:r>
        <w:rPr>
          <w:rFonts w:ascii="仿宋_GB2312" w:hAnsi="仿宋_GB2312"/>
          <w:bCs/>
          <w:spacing w:val="150"/>
          <w:kern w:val="0"/>
          <w:sz w:val="30"/>
          <w:szCs w:val="30"/>
        </w:rPr>
        <w:t>联系电话</w:t>
      </w:r>
      <w:r>
        <w:rPr>
          <w:rFonts w:ascii="仿宋_GB2312" w:hAnsi="仿宋_GB2312"/>
          <w:bCs/>
          <w:kern w:val="0"/>
          <w:sz w:val="30"/>
          <w:szCs w:val="30"/>
        </w:rPr>
        <w:t>：</w:t>
      </w:r>
    </w:p>
    <w:p w14:paraId="547F4EEC">
      <w:pPr>
        <w:ind w:firstLine="1200" w:firstLineChars="200"/>
        <w:rPr>
          <w:rFonts w:ascii="仿宋_GB2312" w:hAnsi="仿宋_GB2312"/>
          <w:bCs/>
          <w:sz w:val="30"/>
          <w:szCs w:val="30"/>
          <w:u w:val="single"/>
        </w:rPr>
      </w:pPr>
      <w:r>
        <w:rPr>
          <w:rFonts w:ascii="仿宋_GB2312" w:hAnsi="仿宋_GB2312"/>
          <w:bCs/>
          <w:spacing w:val="150"/>
          <w:kern w:val="0"/>
          <w:sz w:val="30"/>
          <w:szCs w:val="30"/>
        </w:rPr>
        <w:t>填表日期</w:t>
      </w:r>
      <w:r>
        <w:rPr>
          <w:rFonts w:ascii="仿宋_GB2312" w:hAnsi="仿宋_GB2312"/>
          <w:bCs/>
          <w:kern w:val="0"/>
          <w:sz w:val="30"/>
          <w:szCs w:val="30"/>
        </w:rPr>
        <w:t>：</w:t>
      </w:r>
    </w:p>
    <w:p w14:paraId="36F75178">
      <w:pPr>
        <w:rPr>
          <w:rFonts w:ascii="仿宋_GB2312"/>
          <w:b/>
          <w:bCs/>
          <w:sz w:val="30"/>
          <w:szCs w:val="30"/>
        </w:rPr>
      </w:pPr>
    </w:p>
    <w:p w14:paraId="70345368">
      <w:pPr>
        <w:rPr>
          <w:rFonts w:ascii="仿宋_GB2312"/>
          <w:b/>
          <w:bCs/>
          <w:sz w:val="30"/>
          <w:szCs w:val="30"/>
        </w:rPr>
      </w:pPr>
    </w:p>
    <w:p w14:paraId="787A0CC5">
      <w:pPr>
        <w:rPr>
          <w:rFonts w:ascii="仿宋_GB2312"/>
          <w:b/>
          <w:bCs/>
          <w:sz w:val="30"/>
          <w:szCs w:val="30"/>
        </w:rPr>
      </w:pPr>
    </w:p>
    <w:p w14:paraId="64568D53">
      <w:pPr>
        <w:rPr>
          <w:rFonts w:ascii="仿宋_GB2312"/>
          <w:b/>
          <w:bCs/>
          <w:sz w:val="30"/>
          <w:szCs w:val="30"/>
        </w:rPr>
      </w:pPr>
    </w:p>
    <w:p w14:paraId="6D64020C">
      <w:pPr>
        <w:jc w:val="center"/>
        <w:rPr>
          <w:rFonts w:ascii="仿宋_GB2312"/>
          <w:b/>
          <w:bCs/>
          <w:sz w:val="30"/>
          <w:szCs w:val="30"/>
        </w:rPr>
      </w:pPr>
    </w:p>
    <w:p w14:paraId="776C223A">
      <w:pPr>
        <w:jc w:val="center"/>
        <w:rPr>
          <w:rFonts w:ascii="仿宋_GB2312"/>
          <w:b/>
          <w:bCs/>
          <w:sz w:val="30"/>
          <w:szCs w:val="30"/>
        </w:rPr>
      </w:pPr>
    </w:p>
    <w:p w14:paraId="122FBFF4">
      <w:pPr>
        <w:jc w:val="center"/>
        <w:rPr>
          <w:rFonts w:ascii="仿宋_GB2312"/>
          <w:b/>
          <w:bCs/>
          <w:sz w:val="30"/>
          <w:szCs w:val="30"/>
        </w:rPr>
      </w:pPr>
    </w:p>
    <w:p w14:paraId="11545D59">
      <w:pPr>
        <w:jc w:val="center"/>
        <w:rPr>
          <w:rFonts w:ascii="仿宋_GB2312" w:hAnsi="仿宋_GB2312"/>
          <w:b/>
          <w:bCs/>
          <w:sz w:val="32"/>
          <w:szCs w:val="32"/>
        </w:rPr>
      </w:pPr>
      <w:r>
        <w:rPr>
          <w:rFonts w:hint="eastAsia" w:ascii="仿宋_GB2312" w:hAnsi="仿宋_GB2312"/>
          <w:b/>
          <w:bCs/>
          <w:sz w:val="32"/>
          <w:szCs w:val="32"/>
        </w:rPr>
        <w:t>长江师范学院</w:t>
      </w:r>
      <w:r>
        <w:rPr>
          <w:rFonts w:ascii="仿宋_GB2312" w:hAnsi="仿宋_GB2312"/>
          <w:b/>
          <w:bCs/>
          <w:sz w:val="32"/>
          <w:szCs w:val="32"/>
        </w:rPr>
        <w:t>教务处制</w:t>
      </w:r>
    </w:p>
    <w:p w14:paraId="7494A970">
      <w:pPr>
        <w:jc w:val="center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202</w:t>
      </w:r>
      <w:r>
        <w:rPr>
          <w:rFonts w:hint="eastAsia" w:ascii="仿宋_GB2312" w:hAnsi="仿宋_GB2312"/>
          <w:b/>
          <w:bCs/>
          <w:sz w:val="32"/>
          <w:szCs w:val="32"/>
          <w:lang w:val="en-US" w:eastAsia="zh-CN"/>
        </w:rPr>
        <w:t>5</w:t>
      </w:r>
      <w:r>
        <w:rPr>
          <w:rFonts w:ascii="仿宋_GB2312" w:hAnsi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/>
          <w:b/>
          <w:bCs/>
          <w:sz w:val="32"/>
          <w:szCs w:val="32"/>
          <w:lang w:val="en-US" w:eastAsia="zh-CN"/>
        </w:rPr>
        <w:t>11</w:t>
      </w:r>
      <w:r>
        <w:rPr>
          <w:rFonts w:ascii="仿宋_GB2312" w:hAnsi="仿宋_GB2312"/>
          <w:b/>
          <w:bCs/>
          <w:sz w:val="32"/>
          <w:szCs w:val="32"/>
        </w:rPr>
        <w:t>月</w:t>
      </w:r>
    </w:p>
    <w:p w14:paraId="5198E6CB">
      <w:pPr>
        <w:widowControl/>
        <w:spacing w:line="360" w:lineRule="auto"/>
        <w:rPr>
          <w:rFonts w:ascii="仿宋_GB2312" w:hAnsi="仿宋_GB2312"/>
          <w:b/>
          <w:sz w:val="32"/>
          <w:szCs w:val="32"/>
        </w:rPr>
      </w:pPr>
      <w:r>
        <w:rPr>
          <w:rFonts w:ascii="仿宋_GB2312" w:hAnsi="仿宋_GB2312"/>
          <w:b/>
          <w:sz w:val="32"/>
          <w:szCs w:val="32"/>
        </w:rPr>
        <w:t>一、基本情况表</w:t>
      </w:r>
    </w:p>
    <w:tbl>
      <w:tblPr>
        <w:tblStyle w:val="5"/>
        <w:tblW w:w="928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1"/>
        <w:gridCol w:w="2835"/>
        <w:gridCol w:w="1843"/>
        <w:gridCol w:w="2657"/>
      </w:tblGrid>
      <w:tr w14:paraId="1AEA4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0994E">
            <w:pPr>
              <w:widowControl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仿宋_GB2312" w:hAnsi="仿宋_GB2312"/>
                <w:b/>
                <w:sz w:val="24"/>
                <w:szCs w:val="24"/>
                <w:lang w:val="en-US" w:eastAsia="zh-CN"/>
              </w:rPr>
              <w:t>AI+</w:t>
            </w:r>
            <w:r>
              <w:rPr>
                <w:rFonts w:ascii="仿宋_GB2312" w:hAnsi="仿宋_GB2312"/>
                <w:b/>
                <w:sz w:val="24"/>
                <w:szCs w:val="24"/>
              </w:rPr>
              <w:t>微专业名称</w:t>
            </w:r>
          </w:p>
        </w:tc>
        <w:tc>
          <w:tcPr>
            <w:tcW w:w="733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3EA94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350C1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962FA">
            <w:pPr>
              <w:widowControl/>
              <w:spacing w:line="360" w:lineRule="auto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 w:hAnsi="仿宋_GB2312"/>
                <w:b/>
                <w:sz w:val="24"/>
                <w:szCs w:val="24"/>
              </w:rPr>
              <w:t>总学分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431E2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E0414">
            <w:pPr>
              <w:widowControl/>
              <w:spacing w:line="360" w:lineRule="auto"/>
              <w:jc w:val="center"/>
              <w:rPr>
                <w:rFonts w:ascii="仿宋_GB2312" w:hAnsi="Times New Roman"/>
                <w:b/>
                <w:sz w:val="24"/>
                <w:szCs w:val="24"/>
              </w:rPr>
            </w:pPr>
            <w:r>
              <w:rPr>
                <w:rFonts w:ascii="仿宋_GB2312" w:hAnsi="仿宋_GB2312"/>
                <w:b/>
                <w:sz w:val="24"/>
                <w:szCs w:val="24"/>
              </w:rPr>
              <w:t>课程门数</w:t>
            </w:r>
          </w:p>
        </w:tc>
        <w:tc>
          <w:tcPr>
            <w:tcW w:w="26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5D706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3B9E1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BE4E7">
            <w:pPr>
              <w:widowControl/>
              <w:spacing w:line="300" w:lineRule="exact"/>
              <w:jc w:val="center"/>
              <w:rPr>
                <w:rFonts w:ascii="仿宋_GB2312" w:hAnsi="Times New Roman"/>
                <w:b/>
                <w:sz w:val="24"/>
                <w:szCs w:val="24"/>
              </w:rPr>
            </w:pPr>
            <w:r>
              <w:rPr>
                <w:rFonts w:ascii="仿宋_GB2312" w:hAnsi="仿宋_GB2312"/>
                <w:b/>
                <w:sz w:val="24"/>
                <w:szCs w:val="24"/>
              </w:rPr>
              <w:t>参与单位</w:t>
            </w:r>
          </w:p>
        </w:tc>
        <w:tc>
          <w:tcPr>
            <w:tcW w:w="733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10438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4A5A34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4E5AD">
            <w:pPr>
              <w:widowControl/>
              <w:spacing w:line="300" w:lineRule="exact"/>
              <w:jc w:val="center"/>
              <w:rPr>
                <w:rFonts w:ascii="仿宋_GB2312" w:hAnsi="Times New Roman"/>
                <w:b/>
                <w:sz w:val="24"/>
                <w:szCs w:val="24"/>
              </w:rPr>
            </w:pPr>
            <w:r>
              <w:rPr>
                <w:rFonts w:hint="eastAsia" w:ascii="仿宋_GB2312" w:hAnsi="仿宋_GB2312"/>
                <w:b/>
                <w:sz w:val="24"/>
                <w:szCs w:val="24"/>
                <w:lang w:val="en-US" w:eastAsia="zh-CN"/>
              </w:rPr>
              <w:t>计划面向专业及</w:t>
            </w:r>
            <w:r>
              <w:rPr>
                <w:rFonts w:ascii="仿宋_GB2312" w:hAnsi="仿宋_GB2312"/>
                <w:b/>
                <w:sz w:val="24"/>
                <w:szCs w:val="24"/>
              </w:rPr>
              <w:t>对象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93D5D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7BDB0">
            <w:pPr>
              <w:widowControl/>
              <w:spacing w:line="300" w:lineRule="exact"/>
              <w:jc w:val="center"/>
              <w:rPr>
                <w:rFonts w:ascii="仿宋_GB2312" w:hAnsi="Times New Roman"/>
                <w:b/>
                <w:sz w:val="24"/>
                <w:szCs w:val="24"/>
              </w:rPr>
            </w:pPr>
            <w:r>
              <w:rPr>
                <w:rFonts w:ascii="仿宋_GB2312" w:hAnsi="仿宋_GB2312"/>
                <w:b/>
                <w:sz w:val="24"/>
                <w:szCs w:val="24"/>
              </w:rPr>
              <w:t>计划招生数</w:t>
            </w:r>
          </w:p>
        </w:tc>
        <w:tc>
          <w:tcPr>
            <w:tcW w:w="26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CA8C0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7BC04C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1" w:hRule="atLeast"/>
        </w:trPr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E2AA8">
            <w:pPr>
              <w:widowControl/>
              <w:spacing w:line="300" w:lineRule="exact"/>
              <w:jc w:val="center"/>
              <w:rPr>
                <w:rFonts w:ascii="仿宋_GB2312" w:hAnsi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/>
                <w:b/>
                <w:sz w:val="24"/>
                <w:szCs w:val="24"/>
                <w:lang w:val="en-US" w:eastAsia="zh-CN"/>
              </w:rPr>
              <w:t>AI+</w:t>
            </w:r>
            <w:r>
              <w:rPr>
                <w:rFonts w:ascii="仿宋_GB2312" w:hAnsi="仿宋_GB2312"/>
                <w:b/>
                <w:sz w:val="24"/>
                <w:szCs w:val="24"/>
              </w:rPr>
              <w:t>微专业简介</w:t>
            </w:r>
          </w:p>
        </w:tc>
        <w:tc>
          <w:tcPr>
            <w:tcW w:w="733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E5B6">
            <w:pPr>
              <w:widowControl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（包括培养目标、培养要求、培养措施、课程简述及课程间逻辑关系等，不超过800字）</w:t>
            </w:r>
          </w:p>
          <w:p w14:paraId="1A8F2918">
            <w:pPr>
              <w:widowControl/>
              <w:jc w:val="left"/>
              <w:rPr>
                <w:sz w:val="24"/>
                <w:szCs w:val="24"/>
              </w:rPr>
            </w:pPr>
          </w:p>
          <w:p w14:paraId="60C4D7D7">
            <w:pPr>
              <w:widowControl/>
              <w:jc w:val="left"/>
              <w:rPr>
                <w:sz w:val="24"/>
                <w:szCs w:val="24"/>
              </w:rPr>
            </w:pPr>
          </w:p>
          <w:p w14:paraId="1395D3DF">
            <w:pPr>
              <w:widowControl/>
              <w:jc w:val="left"/>
              <w:rPr>
                <w:sz w:val="24"/>
                <w:szCs w:val="24"/>
              </w:rPr>
            </w:pPr>
          </w:p>
          <w:p w14:paraId="5D8053D0">
            <w:pPr>
              <w:widowControl/>
              <w:jc w:val="left"/>
              <w:rPr>
                <w:sz w:val="24"/>
                <w:szCs w:val="24"/>
              </w:rPr>
            </w:pPr>
          </w:p>
          <w:p w14:paraId="4C03DEDA">
            <w:pPr>
              <w:widowControl/>
              <w:jc w:val="left"/>
              <w:rPr>
                <w:sz w:val="24"/>
                <w:szCs w:val="24"/>
              </w:rPr>
            </w:pPr>
          </w:p>
          <w:p w14:paraId="764550B9">
            <w:pPr>
              <w:widowControl/>
              <w:jc w:val="left"/>
              <w:rPr>
                <w:sz w:val="24"/>
                <w:szCs w:val="24"/>
              </w:rPr>
            </w:pPr>
          </w:p>
          <w:p w14:paraId="64B6F2ED">
            <w:pPr>
              <w:widowControl/>
              <w:jc w:val="left"/>
              <w:rPr>
                <w:sz w:val="24"/>
                <w:szCs w:val="24"/>
              </w:rPr>
            </w:pPr>
          </w:p>
          <w:p w14:paraId="1E209056">
            <w:pPr>
              <w:widowControl/>
              <w:jc w:val="left"/>
              <w:rPr>
                <w:sz w:val="24"/>
                <w:szCs w:val="24"/>
              </w:rPr>
            </w:pPr>
          </w:p>
          <w:p w14:paraId="7996782A">
            <w:pPr>
              <w:widowControl/>
              <w:jc w:val="left"/>
              <w:rPr>
                <w:sz w:val="24"/>
                <w:szCs w:val="24"/>
              </w:rPr>
            </w:pPr>
          </w:p>
          <w:p w14:paraId="74F63251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26EB06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1" w:hRule="atLeast"/>
        </w:trPr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EE3B">
            <w:pPr>
              <w:widowControl/>
              <w:spacing w:line="300" w:lineRule="exact"/>
              <w:jc w:val="center"/>
              <w:rPr>
                <w:rFonts w:ascii="仿宋_GB2312" w:hAnsi="仿宋_GB2312"/>
                <w:sz w:val="24"/>
                <w:szCs w:val="24"/>
              </w:rPr>
            </w:pPr>
            <w:r>
              <w:rPr>
                <w:rFonts w:hint="eastAsia" w:ascii="仿宋_GB2312" w:hAnsi="仿宋_GB2312"/>
                <w:b/>
                <w:sz w:val="24"/>
                <w:szCs w:val="24"/>
                <w:lang w:val="en-US" w:eastAsia="zh-CN"/>
              </w:rPr>
              <w:t>AI+</w:t>
            </w:r>
            <w:r>
              <w:rPr>
                <w:rFonts w:ascii="仿宋_GB2312" w:hAnsi="仿宋_GB2312"/>
                <w:b/>
                <w:sz w:val="24"/>
                <w:szCs w:val="24"/>
              </w:rPr>
              <w:t>微专业特色</w:t>
            </w:r>
          </w:p>
        </w:tc>
        <w:tc>
          <w:tcPr>
            <w:tcW w:w="733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F1332">
            <w:pPr>
              <w:widowControl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（包括专业特色、优势等，不超过500字）</w:t>
            </w:r>
          </w:p>
          <w:p w14:paraId="79AC28D8">
            <w:pPr>
              <w:widowControl/>
              <w:jc w:val="left"/>
              <w:rPr>
                <w:sz w:val="24"/>
                <w:szCs w:val="24"/>
              </w:rPr>
            </w:pPr>
          </w:p>
          <w:p w14:paraId="5BAEC0C3">
            <w:pPr>
              <w:widowControl/>
              <w:jc w:val="left"/>
              <w:rPr>
                <w:sz w:val="24"/>
                <w:szCs w:val="24"/>
              </w:rPr>
            </w:pPr>
          </w:p>
          <w:p w14:paraId="4D0F6A19">
            <w:pPr>
              <w:widowControl/>
              <w:jc w:val="left"/>
              <w:rPr>
                <w:sz w:val="24"/>
                <w:szCs w:val="24"/>
              </w:rPr>
            </w:pPr>
          </w:p>
          <w:p w14:paraId="724C6077">
            <w:pPr>
              <w:widowControl/>
              <w:jc w:val="left"/>
              <w:rPr>
                <w:sz w:val="24"/>
                <w:szCs w:val="24"/>
              </w:rPr>
            </w:pPr>
          </w:p>
          <w:p w14:paraId="1637E023">
            <w:pPr>
              <w:widowControl/>
              <w:jc w:val="left"/>
              <w:rPr>
                <w:sz w:val="24"/>
                <w:szCs w:val="24"/>
              </w:rPr>
            </w:pPr>
          </w:p>
          <w:p w14:paraId="49D98DC9">
            <w:pPr>
              <w:widowControl/>
              <w:jc w:val="left"/>
              <w:rPr>
                <w:sz w:val="24"/>
                <w:szCs w:val="24"/>
              </w:rPr>
            </w:pPr>
          </w:p>
          <w:p w14:paraId="61B3545F">
            <w:pPr>
              <w:widowControl/>
              <w:jc w:val="left"/>
              <w:rPr>
                <w:sz w:val="24"/>
                <w:szCs w:val="24"/>
              </w:rPr>
            </w:pPr>
          </w:p>
          <w:p w14:paraId="62DDAC21">
            <w:pPr>
              <w:widowControl/>
              <w:jc w:val="left"/>
              <w:rPr>
                <w:sz w:val="24"/>
                <w:szCs w:val="24"/>
              </w:rPr>
            </w:pPr>
          </w:p>
          <w:p w14:paraId="7669BBAB">
            <w:pPr>
              <w:widowControl/>
              <w:jc w:val="left"/>
              <w:rPr>
                <w:sz w:val="24"/>
                <w:szCs w:val="24"/>
              </w:rPr>
            </w:pPr>
          </w:p>
          <w:p w14:paraId="3255B502">
            <w:pPr>
              <w:widowControl/>
              <w:jc w:val="left"/>
              <w:rPr>
                <w:sz w:val="24"/>
                <w:szCs w:val="24"/>
              </w:rPr>
            </w:pPr>
          </w:p>
          <w:p w14:paraId="05767BF1">
            <w:pPr>
              <w:widowControl/>
              <w:jc w:val="left"/>
              <w:rPr>
                <w:sz w:val="24"/>
                <w:szCs w:val="24"/>
              </w:rPr>
            </w:pPr>
          </w:p>
          <w:p w14:paraId="1F94D8A3"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 w14:paraId="20D77938">
      <w:r>
        <w:br w:type="page"/>
      </w:r>
    </w:p>
    <w:p w14:paraId="4859AFFE">
      <w:pPr>
        <w:widowControl/>
        <w:spacing w:line="360" w:lineRule="auto"/>
        <w:rPr>
          <w:rFonts w:ascii="仿宋_GB2312" w:hAnsi="仿宋_GB2312"/>
          <w:b/>
          <w:sz w:val="32"/>
          <w:szCs w:val="32"/>
        </w:rPr>
      </w:pPr>
      <w:r>
        <w:rPr>
          <w:rFonts w:hint="eastAsia" w:ascii="仿宋_GB2312" w:hAnsi="仿宋_GB2312"/>
          <w:b/>
          <w:sz w:val="32"/>
          <w:szCs w:val="32"/>
        </w:rPr>
        <w:t>二</w:t>
      </w:r>
      <w:r>
        <w:rPr>
          <w:rFonts w:ascii="仿宋_GB2312" w:hAnsi="仿宋_GB2312"/>
          <w:b/>
          <w:sz w:val="32"/>
          <w:szCs w:val="32"/>
        </w:rPr>
        <w:t>、</w:t>
      </w:r>
      <w:r>
        <w:rPr>
          <w:rFonts w:hint="eastAsia" w:ascii="仿宋_GB2312" w:hAnsi="仿宋_GB2312"/>
          <w:b/>
          <w:sz w:val="32"/>
          <w:szCs w:val="32"/>
          <w:lang w:val="en-US" w:eastAsia="zh-CN"/>
        </w:rPr>
        <w:t>AI+</w:t>
      </w:r>
      <w:r>
        <w:rPr>
          <w:rFonts w:ascii="仿宋_GB2312" w:hAnsi="仿宋_GB2312"/>
          <w:b/>
          <w:sz w:val="32"/>
          <w:szCs w:val="32"/>
        </w:rPr>
        <w:t>微专业教学团队情况</w:t>
      </w:r>
    </w:p>
    <w:tbl>
      <w:tblPr>
        <w:tblStyle w:val="5"/>
        <w:tblW w:w="928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43"/>
        <w:gridCol w:w="713"/>
        <w:gridCol w:w="803"/>
        <w:gridCol w:w="851"/>
        <w:gridCol w:w="1301"/>
        <w:gridCol w:w="258"/>
        <w:gridCol w:w="1328"/>
        <w:gridCol w:w="90"/>
        <w:gridCol w:w="3082"/>
      </w:tblGrid>
      <w:tr w14:paraId="0C2A6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C4981">
            <w:pPr>
              <w:widowControl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仿宋_GB2312" w:hAnsi="仿宋_GB2312"/>
                <w:b/>
                <w:bCs/>
                <w:sz w:val="24"/>
                <w:szCs w:val="24"/>
              </w:rPr>
              <w:t>专业负责人</w:t>
            </w:r>
          </w:p>
        </w:tc>
        <w:tc>
          <w:tcPr>
            <w:tcW w:w="15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E0B4">
            <w:pPr>
              <w:widowControl/>
              <w:spacing w:line="480" w:lineRule="auto"/>
              <w:ind w:right="2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 xml:space="preserve">姓 </w:t>
            </w:r>
            <w:r>
              <w:rPr>
                <w:rFonts w:hint="eastAsia" w:ascii="仿宋_GB2312" w:hAnsi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仿宋_GB2312"/>
                <w:sz w:val="24"/>
                <w:szCs w:val="24"/>
              </w:rPr>
              <w:t>名</w:t>
            </w: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1D4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BA5B8">
            <w:pPr>
              <w:widowControl/>
              <w:spacing w:line="48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所在单位</w:t>
            </w:r>
          </w:p>
        </w:tc>
        <w:tc>
          <w:tcPr>
            <w:tcW w:w="30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699BC">
            <w:pPr>
              <w:widowControl/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09250F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0977212">
            <w:pPr>
              <w:widowControl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9E8E4">
            <w:pPr>
              <w:widowControl/>
              <w:ind w:firstLine="240" w:firstLineChars="100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职</w:t>
            </w:r>
            <w:r>
              <w:rPr>
                <w:rFonts w:hint="eastAsia" w:ascii="仿宋_GB2312" w:hAnsi="仿宋_GB2312"/>
                <w:sz w:val="24"/>
                <w:szCs w:val="24"/>
              </w:rPr>
              <w:t xml:space="preserve">  </w:t>
            </w:r>
            <w:r>
              <w:rPr>
                <w:rFonts w:ascii="仿宋_GB2312" w:hAnsi="仿宋_GB2312"/>
                <w:sz w:val="24"/>
                <w:szCs w:val="24"/>
              </w:rPr>
              <w:t>务</w:t>
            </w: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729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BE11">
            <w:pPr>
              <w:widowControl/>
              <w:spacing w:line="48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职称</w:t>
            </w:r>
          </w:p>
        </w:tc>
        <w:tc>
          <w:tcPr>
            <w:tcW w:w="30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2516">
            <w:pPr>
              <w:widowControl/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72CFE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965760E">
            <w:pPr>
              <w:widowControl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09D0E"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拟承担课程</w:t>
            </w:r>
          </w:p>
        </w:tc>
        <w:tc>
          <w:tcPr>
            <w:tcW w:w="241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0292D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5F137">
            <w:pPr>
              <w:widowControl/>
              <w:spacing w:line="480" w:lineRule="auto"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电 话</w:t>
            </w:r>
          </w:p>
        </w:tc>
        <w:tc>
          <w:tcPr>
            <w:tcW w:w="30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5AE13">
            <w:pPr>
              <w:widowControl/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14:paraId="059F8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0" w:hRule="atLeast"/>
        </w:trPr>
        <w:tc>
          <w:tcPr>
            <w:tcW w:w="8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77E17039">
            <w:pPr>
              <w:widowControl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C230A"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学科及研究方向</w:t>
            </w:r>
          </w:p>
        </w:tc>
        <w:tc>
          <w:tcPr>
            <w:tcW w:w="691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0B5B">
            <w:pPr>
              <w:ind w:right="-693" w:rightChars="-33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（近五年来承担的学术研究课题；在国内外公开发行刊物上发表的学术论</w:t>
            </w:r>
          </w:p>
          <w:p w14:paraId="00CC5DC8">
            <w:pPr>
              <w:ind w:right="-693" w:rightChars="-33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文；获得的学术研究表彰/奖励。）</w:t>
            </w:r>
          </w:p>
        </w:tc>
      </w:tr>
      <w:tr w14:paraId="742A6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9" w:hRule="atLeast"/>
        </w:trPr>
        <w:tc>
          <w:tcPr>
            <w:tcW w:w="8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803523F">
            <w:pPr>
              <w:widowControl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0C13">
            <w:pPr>
              <w:widowControl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教学情况</w:t>
            </w:r>
          </w:p>
        </w:tc>
        <w:tc>
          <w:tcPr>
            <w:tcW w:w="6910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04C9">
            <w:r>
              <w:rPr>
                <w:rFonts w:hint="eastAsia" w:ascii="宋体" w:hAnsi="宋体"/>
              </w:rPr>
              <w:t>（近三年来讲授的主要课程；主持的教学研究课题；作为第一署名人在国内外公开发行的刊物上发表的教学研究论文；获得的教学表彰/奖励。）</w:t>
            </w:r>
          </w:p>
        </w:tc>
      </w:tr>
      <w:tr w14:paraId="698488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0E27B">
            <w:pPr>
              <w:widowControl/>
              <w:ind w:right="-107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仿宋_GB2312" w:hAnsi="仿宋_GB2312" w:cs="宋体"/>
                <w:b/>
                <w:bCs/>
                <w:sz w:val="24"/>
                <w:szCs w:val="24"/>
              </w:rPr>
              <w:t>团队成员</w:t>
            </w:r>
          </w:p>
        </w:tc>
      </w:tr>
      <w:tr w14:paraId="1B383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EA5CC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br w:type="page"/>
            </w:r>
            <w:r>
              <w:rPr>
                <w:rFonts w:ascii="仿宋_GB2312" w:hAnsi="仿宋_GB2312"/>
                <w:sz w:val="24"/>
                <w:szCs w:val="24"/>
              </w:rPr>
              <w:t>序号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B2BC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姓名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68CA9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年龄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EC156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职称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29E0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所在单位</w:t>
            </w: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BFC2B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主要从事专业/行业</w:t>
            </w: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31FE8">
            <w:pPr>
              <w:widowControl/>
              <w:jc w:val="center"/>
              <w:rPr>
                <w:rFonts w:ascii="仿宋_GB2312" w:hAnsi="Times New Roman"/>
                <w:sz w:val="24"/>
                <w:szCs w:val="24"/>
              </w:rPr>
            </w:pPr>
            <w:r>
              <w:rPr>
                <w:rFonts w:ascii="仿宋_GB2312" w:hAnsi="仿宋_GB2312"/>
                <w:sz w:val="24"/>
                <w:szCs w:val="24"/>
              </w:rPr>
              <w:t>拟授课程</w:t>
            </w:r>
          </w:p>
        </w:tc>
      </w:tr>
      <w:tr w14:paraId="42BE5D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1436E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Times New Roman"/>
              </w:rPr>
              <w:t>1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A2AD7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D2F1F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B94B3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CACA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A2724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3F030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2139E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94ED7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仿宋_GB2312"/>
              </w:rPr>
              <w:t>2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E90D6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A917E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5A841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330F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4D0A0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10AD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2DD807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61440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仿宋_GB2312"/>
              </w:rPr>
              <w:t>3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91416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E6A23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533A7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46509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8243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796BE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112FE2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AD797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Times New Roman"/>
              </w:rPr>
              <w:t>4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BBAB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35299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F356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07C7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4B78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E82D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48137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68AC8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仿宋_GB2312"/>
              </w:rPr>
              <w:t>5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7CC31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7B604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F9080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796B6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256B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02E1A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1CEE9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1A72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仿宋_GB2312"/>
              </w:rPr>
              <w:t>6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9F082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C861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368F3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3F5C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1680A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15CF5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174EBB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EC32">
            <w:pPr>
              <w:widowControl/>
              <w:jc w:val="center"/>
              <w:rPr>
                <w:rFonts w:ascii="仿宋_GB2312" w:hAnsi="Times New Roman"/>
              </w:rPr>
            </w:pPr>
            <w:r>
              <w:rPr>
                <w:rFonts w:ascii="仿宋_GB2312" w:hAnsi="仿宋_GB2312"/>
              </w:rPr>
              <w:t>7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E5373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411B1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3CC39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D5B9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6FA21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1465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  <w:tr w14:paraId="3B187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3E803"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…</w:t>
            </w:r>
          </w:p>
        </w:tc>
        <w:tc>
          <w:tcPr>
            <w:tcW w:w="75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2A713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02910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6613D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35A2F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D2A0">
            <w:pPr>
              <w:widowControl/>
              <w:jc w:val="left"/>
              <w:rPr>
                <w:rFonts w:ascii="仿宋_GB2312" w:hAnsi="Times New Roman"/>
              </w:rPr>
            </w:pPr>
          </w:p>
        </w:tc>
        <w:tc>
          <w:tcPr>
            <w:tcW w:w="317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5DD9">
            <w:pPr>
              <w:widowControl/>
              <w:jc w:val="left"/>
              <w:rPr>
                <w:rFonts w:ascii="仿宋_GB2312" w:hAnsi="Times New Roman"/>
              </w:rPr>
            </w:pPr>
          </w:p>
        </w:tc>
      </w:tr>
    </w:tbl>
    <w:p w14:paraId="423F31BA">
      <w:pPr>
        <w:widowControl/>
        <w:spacing w:line="360" w:lineRule="auto"/>
        <w:rPr>
          <w:rFonts w:ascii="仿宋_GB2312" w:hAnsi="仿宋_GB2312"/>
          <w:b/>
          <w:sz w:val="32"/>
          <w:szCs w:val="32"/>
        </w:rPr>
      </w:pPr>
      <w:r>
        <w:rPr>
          <w:rFonts w:ascii="仿宋_GB2312" w:hAnsi="仿宋_GB2312"/>
          <w:b/>
          <w:sz w:val="32"/>
          <w:szCs w:val="32"/>
        </w:rPr>
        <w:t>三、</w:t>
      </w:r>
      <w:bookmarkStart w:id="0" w:name="_GoBack"/>
      <w:r>
        <w:rPr>
          <w:rFonts w:hint="eastAsia" w:ascii="仿宋_GB2312" w:hAnsi="仿宋_GB2312"/>
          <w:b/>
          <w:sz w:val="32"/>
          <w:szCs w:val="32"/>
          <w:lang w:val="en-US" w:eastAsia="zh-CN"/>
        </w:rPr>
        <w:t>AI+</w:t>
      </w:r>
      <w:r>
        <w:rPr>
          <w:rFonts w:ascii="仿宋_GB2312" w:hAnsi="仿宋_GB2312"/>
          <w:b/>
          <w:sz w:val="32"/>
          <w:szCs w:val="32"/>
        </w:rPr>
        <w:t>微专业</w:t>
      </w:r>
      <w:bookmarkEnd w:id="0"/>
      <w:r>
        <w:rPr>
          <w:rFonts w:ascii="仿宋_GB2312" w:hAnsi="仿宋_GB2312"/>
          <w:b/>
          <w:sz w:val="32"/>
          <w:szCs w:val="32"/>
        </w:rPr>
        <w:t>建设内容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100"/>
      </w:tblGrid>
      <w:tr w14:paraId="7B1B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C350">
            <w:pPr>
              <w:pStyle w:val="4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教学团队建设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A5947">
            <w:pPr>
              <w:pStyle w:val="4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（教学团队成员结构、准入和评价制度等）</w:t>
            </w:r>
          </w:p>
        </w:tc>
      </w:tr>
      <w:tr w14:paraId="36BB6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3C19">
            <w:pPr>
              <w:pStyle w:val="4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课程建设计划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F9E4">
            <w:pPr>
              <w:pStyle w:val="4"/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8A88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9984">
            <w:pPr>
              <w:pStyle w:val="4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教材建设和教学参考资料建设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199C">
            <w:pPr>
              <w:pStyle w:val="4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（教材和教学资料的选用是否合理，自编教材或其他学习资料的编写等）</w:t>
            </w:r>
          </w:p>
        </w:tc>
      </w:tr>
    </w:tbl>
    <w:p w14:paraId="11A8FD69">
      <w:pPr>
        <w:jc w:val="left"/>
        <w:rPr>
          <w:rFonts w:ascii="宋体" w:hAnsi="宋体"/>
        </w:rPr>
      </w:pPr>
    </w:p>
    <w:tbl>
      <w:tblPr>
        <w:tblStyle w:val="5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355"/>
      </w:tblGrid>
      <w:tr w14:paraId="1C23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2EDD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教学资源保障</w:t>
            </w:r>
          </w:p>
        </w:tc>
        <w:tc>
          <w:tcPr>
            <w:tcW w:w="8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C8762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（现有教学资源如何保障教学内容、方法等方面改革的开展，课程建设计划等。）</w:t>
            </w:r>
          </w:p>
          <w:p w14:paraId="38FFE42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6BE73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2671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教学管理实施</w:t>
            </w:r>
          </w:p>
        </w:tc>
        <w:tc>
          <w:tcPr>
            <w:tcW w:w="8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21349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（教学档案的整理、教研活动开展、教学论文发表计划等。）</w:t>
            </w:r>
          </w:p>
          <w:p w14:paraId="408E33F7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1692182">
      <w:pPr>
        <w:jc w:val="left"/>
        <w:rPr>
          <w:rFonts w:hint="eastAsia" w:ascii="楷体_GB2312" w:hAnsi="楷体_GB2312"/>
          <w:b/>
          <w:bCs/>
          <w:sz w:val="32"/>
          <w:szCs w:val="32"/>
        </w:rPr>
      </w:pPr>
      <w:r>
        <w:rPr>
          <w:rFonts w:ascii="楷体_GB2312" w:hAnsi="楷体_GB2312"/>
          <w:b/>
          <w:bCs/>
          <w:sz w:val="32"/>
          <w:szCs w:val="32"/>
        </w:rPr>
        <w:t>四、经费预算表</w:t>
      </w:r>
      <w:r>
        <w:rPr>
          <w:rFonts w:hint="eastAsia" w:ascii="楷体_GB2312" w:hAnsi="楷体_GB2312"/>
          <w:b/>
          <w:bCs/>
          <w:sz w:val="32"/>
          <w:szCs w:val="32"/>
        </w:rPr>
        <w:t>（按2万元预算）</w:t>
      </w:r>
    </w:p>
    <w:tbl>
      <w:tblPr>
        <w:tblStyle w:val="5"/>
        <w:tblW w:w="9075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528"/>
        <w:gridCol w:w="2632"/>
        <w:gridCol w:w="2262"/>
      </w:tblGrid>
      <w:tr w14:paraId="6E663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75EB0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CF10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支出科目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6ED8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计算根据及理由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580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金额 (万元)</w:t>
            </w:r>
          </w:p>
        </w:tc>
      </w:tr>
      <w:tr w14:paraId="2223D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0F5E6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72716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FCCA1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A554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E61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4E655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F42C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57269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B8684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EB43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6DC94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A945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45C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2C18B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ED4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A117C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8B83A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44FF5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EBBE7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F2D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C92D4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A5EB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FDC5C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D2B10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E9ED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5C415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合计 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4B620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B50C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53DD8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8448AFA">
      <w:pPr>
        <w:jc w:val="left"/>
        <w:rPr>
          <w:rFonts w:hint="eastAsia" w:ascii="楷体_GB2312" w:hAnsi="楷体_GB2312"/>
          <w:b/>
          <w:bCs/>
          <w:sz w:val="32"/>
          <w:szCs w:val="32"/>
        </w:rPr>
      </w:pPr>
      <w:r>
        <w:rPr>
          <w:rFonts w:ascii="楷体_GB2312" w:hAnsi="楷体_GB2312"/>
          <w:b/>
          <w:bCs/>
          <w:sz w:val="32"/>
          <w:szCs w:val="32"/>
        </w:rPr>
        <w:t>五、审批意见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637"/>
      </w:tblGrid>
      <w:tr w14:paraId="0FC1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16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5C4A9">
            <w:pPr>
              <w:pStyle w:val="4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微专业项目组成员承诺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9F76C">
            <w:pPr>
              <w:spacing w:line="48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  <w:p w14:paraId="1FA62901"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承诺对填写的各项内容的真实性负责，保证没有知识产权争议。如获准立项，我承诺以本任务书为有约束力的协议，遵守本项目的相关规定，按计划认真开展“微专业”建设工作，在建设期内完成预期建设任务并取得预期成果。</w:t>
            </w:r>
          </w:p>
          <w:p w14:paraId="757350B2"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  <w:p w14:paraId="5FBEEBA5">
            <w:pPr>
              <w:spacing w:line="480" w:lineRule="exact"/>
              <w:ind w:firstLine="3120" w:firstLineChars="1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sz w:val="24"/>
                <w:szCs w:val="24"/>
              </w:rPr>
              <w:t>负责人（签字）：</w:t>
            </w:r>
          </w:p>
          <w:p w14:paraId="6CAABC01">
            <w:pPr>
              <w:spacing w:line="420" w:lineRule="exact"/>
              <w:ind w:right="899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年   月   日            </w:t>
            </w:r>
          </w:p>
        </w:tc>
      </w:tr>
      <w:tr w14:paraId="64A8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8B21">
            <w:pPr>
              <w:pStyle w:val="4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牵头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631D3"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  <w:p w14:paraId="0FFD2676">
            <w:pPr>
              <w:spacing w:line="480" w:lineRule="exact"/>
              <w:ind w:firstLine="3120" w:firstLineChars="1300"/>
              <w:rPr>
                <w:rFonts w:ascii="宋体" w:hAnsi="宋体"/>
                <w:sz w:val="24"/>
                <w:szCs w:val="24"/>
              </w:rPr>
            </w:pPr>
          </w:p>
          <w:p w14:paraId="08487FDB">
            <w:pPr>
              <w:spacing w:line="480" w:lineRule="exact"/>
              <w:ind w:firstLine="3120" w:firstLineChars="1300"/>
              <w:rPr>
                <w:rFonts w:hint="eastAsia" w:ascii="宋体" w:hAnsi="宋体"/>
                <w:sz w:val="24"/>
                <w:szCs w:val="24"/>
              </w:rPr>
            </w:pPr>
          </w:p>
          <w:p w14:paraId="5D4EAC85">
            <w:pPr>
              <w:spacing w:line="480" w:lineRule="exact"/>
              <w:ind w:firstLine="3120" w:firstLineChars="13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负责人（签字）：</w:t>
            </w:r>
          </w:p>
          <w:p w14:paraId="61C0706B">
            <w:pPr>
              <w:spacing w:line="480" w:lineRule="exact"/>
              <w:ind w:firstLine="4080" w:firstLineChars="17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盖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</w:p>
          <w:p w14:paraId="1DFD78ED">
            <w:pPr>
              <w:pStyle w:val="4"/>
              <w:ind w:left="5070" w:leftChars="2300" w:hanging="240" w:hangingChars="10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8AEFF03">
            <w:pPr>
              <w:pStyle w:val="4"/>
              <w:ind w:left="5070" w:leftChars="2300" w:hanging="240" w:hangingChars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 月   日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</w:t>
            </w:r>
          </w:p>
        </w:tc>
      </w:tr>
      <w:tr w14:paraId="4142E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93B5">
            <w:pPr>
              <w:pStyle w:val="4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参与单位推荐意见（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  <w:lang w:val="en-US" w:eastAsia="zh-CN"/>
              </w:rPr>
              <w:t>如有两个及以上参与单位，可自行增加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。）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A0CD3">
            <w:pPr>
              <w:spacing w:line="480" w:lineRule="exact"/>
              <w:rPr>
                <w:rFonts w:hint="eastAsia" w:ascii="宋体" w:hAnsi="宋体"/>
                <w:sz w:val="24"/>
                <w:szCs w:val="24"/>
              </w:rPr>
            </w:pPr>
          </w:p>
          <w:p w14:paraId="1259CFB4">
            <w:pPr>
              <w:spacing w:line="480" w:lineRule="exact"/>
              <w:ind w:firstLine="3120" w:firstLineChars="1300"/>
              <w:rPr>
                <w:rFonts w:hint="eastAsia" w:ascii="宋体" w:hAnsi="宋体"/>
                <w:sz w:val="24"/>
                <w:szCs w:val="24"/>
              </w:rPr>
            </w:pPr>
          </w:p>
          <w:p w14:paraId="1474A86C">
            <w:pPr>
              <w:spacing w:line="480" w:lineRule="exact"/>
              <w:ind w:firstLine="3120" w:firstLineChars="1300"/>
              <w:rPr>
                <w:rFonts w:hint="eastAsia" w:ascii="宋体" w:hAnsi="宋体"/>
                <w:sz w:val="24"/>
                <w:szCs w:val="24"/>
              </w:rPr>
            </w:pPr>
          </w:p>
          <w:p w14:paraId="6A38711D">
            <w:pPr>
              <w:spacing w:line="480" w:lineRule="exact"/>
              <w:ind w:firstLine="3120" w:firstLineChars="1300"/>
              <w:rPr>
                <w:rFonts w:ascii="宋体" w:hAnsi="宋体"/>
                <w:sz w:val="24"/>
                <w:szCs w:val="24"/>
              </w:rPr>
            </w:pPr>
          </w:p>
          <w:p w14:paraId="5BD36C78">
            <w:pPr>
              <w:spacing w:line="480" w:lineRule="exact"/>
              <w:ind w:firstLine="3120" w:firstLineChars="13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负责人（签字）：</w:t>
            </w:r>
          </w:p>
          <w:p w14:paraId="48F26B81">
            <w:pPr>
              <w:spacing w:line="480" w:lineRule="exact"/>
              <w:ind w:firstLine="4080" w:firstLineChars="17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盖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</w:p>
          <w:p w14:paraId="3E6A864A">
            <w:pPr>
              <w:pStyle w:val="4"/>
              <w:ind w:left="5070" w:leftChars="2300" w:hanging="240" w:hangingChars="10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96E0CDF">
            <w:pPr>
              <w:pStyle w:val="4"/>
              <w:ind w:left="5070" w:leftChars="2300" w:hanging="240" w:hangingChars="1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 月   日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</w:t>
            </w:r>
          </w:p>
        </w:tc>
      </w:tr>
      <w:tr w14:paraId="78CA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7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3933">
            <w:pPr>
              <w:pStyle w:val="4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学校审批意见</w:t>
            </w:r>
          </w:p>
        </w:tc>
        <w:tc>
          <w:tcPr>
            <w:tcW w:w="8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E905C">
            <w:pPr>
              <w:pStyle w:val="4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25C5A7FC">
            <w:pPr>
              <w:pStyle w:val="4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6B4996B7">
            <w:pPr>
              <w:pStyle w:val="4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130EE918">
            <w:pPr>
              <w:pStyle w:val="4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371C1157">
            <w:pPr>
              <w:spacing w:line="480" w:lineRule="exact"/>
              <w:ind w:firstLine="3120" w:firstLineChars="1300"/>
              <w:rPr>
                <w:rFonts w:ascii="宋体" w:hAnsi="宋体"/>
                <w:sz w:val="24"/>
                <w:szCs w:val="24"/>
              </w:rPr>
            </w:pPr>
          </w:p>
          <w:p w14:paraId="2CE7C800">
            <w:pPr>
              <w:spacing w:line="480" w:lineRule="exact"/>
              <w:ind w:firstLine="3120" w:firstLineChars="13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负责人（签字）：</w:t>
            </w:r>
          </w:p>
          <w:p w14:paraId="436776C9">
            <w:pPr>
              <w:spacing w:line="480" w:lineRule="exact"/>
              <w:ind w:firstLine="4080" w:firstLineChars="17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盖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</w:p>
          <w:p w14:paraId="1E1DE58E">
            <w:pPr>
              <w:pStyle w:val="4"/>
              <w:ind w:left="5070" w:leftChars="2300" w:hanging="240" w:hangingChars="10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8CD85E2">
            <w:pPr>
              <w:pStyle w:val="4"/>
              <w:ind w:left="5070" w:leftChars="2300" w:hanging="240" w:hangingChars="1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   月   日</w:t>
            </w:r>
          </w:p>
          <w:p w14:paraId="683EED7B">
            <w:pPr>
              <w:pStyle w:val="4"/>
              <w:ind w:firstLine="5520" w:firstLineChars="23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</w:t>
            </w:r>
          </w:p>
        </w:tc>
      </w:tr>
    </w:tbl>
    <w:p w14:paraId="494904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FD21FA"/>
    <w:rsid w:val="00002140"/>
    <w:rsid w:val="00015CDC"/>
    <w:rsid w:val="00021977"/>
    <w:rsid w:val="00021C40"/>
    <w:rsid w:val="0002340B"/>
    <w:rsid w:val="000A640C"/>
    <w:rsid w:val="000C1ADA"/>
    <w:rsid w:val="000D71D6"/>
    <w:rsid w:val="000E58A6"/>
    <w:rsid w:val="000F7DE7"/>
    <w:rsid w:val="00103CFE"/>
    <w:rsid w:val="00106D31"/>
    <w:rsid w:val="00107C2B"/>
    <w:rsid w:val="00123262"/>
    <w:rsid w:val="00132028"/>
    <w:rsid w:val="0013235F"/>
    <w:rsid w:val="00133601"/>
    <w:rsid w:val="00141B71"/>
    <w:rsid w:val="001515A1"/>
    <w:rsid w:val="0016142F"/>
    <w:rsid w:val="001927F6"/>
    <w:rsid w:val="001C5685"/>
    <w:rsid w:val="001E3654"/>
    <w:rsid w:val="001E3FE9"/>
    <w:rsid w:val="002277A3"/>
    <w:rsid w:val="0023185F"/>
    <w:rsid w:val="00234E1D"/>
    <w:rsid w:val="00244326"/>
    <w:rsid w:val="00293F4E"/>
    <w:rsid w:val="002B07F3"/>
    <w:rsid w:val="002B0D69"/>
    <w:rsid w:val="002C3C39"/>
    <w:rsid w:val="002D0068"/>
    <w:rsid w:val="002D61D1"/>
    <w:rsid w:val="002F0760"/>
    <w:rsid w:val="002F291C"/>
    <w:rsid w:val="00302F6F"/>
    <w:rsid w:val="0030495C"/>
    <w:rsid w:val="003067C2"/>
    <w:rsid w:val="003144B1"/>
    <w:rsid w:val="00323623"/>
    <w:rsid w:val="00352473"/>
    <w:rsid w:val="003627CF"/>
    <w:rsid w:val="00364002"/>
    <w:rsid w:val="0037112E"/>
    <w:rsid w:val="00382DDC"/>
    <w:rsid w:val="003A1A30"/>
    <w:rsid w:val="003B6665"/>
    <w:rsid w:val="003B6EB2"/>
    <w:rsid w:val="003E6E5F"/>
    <w:rsid w:val="003F14BA"/>
    <w:rsid w:val="004500F8"/>
    <w:rsid w:val="00450334"/>
    <w:rsid w:val="004533BD"/>
    <w:rsid w:val="004611A4"/>
    <w:rsid w:val="004634E8"/>
    <w:rsid w:val="004A0B33"/>
    <w:rsid w:val="004B0486"/>
    <w:rsid w:val="004C23D5"/>
    <w:rsid w:val="004C2A59"/>
    <w:rsid w:val="004D1921"/>
    <w:rsid w:val="004D2669"/>
    <w:rsid w:val="004D2A29"/>
    <w:rsid w:val="004D2BEC"/>
    <w:rsid w:val="004D3161"/>
    <w:rsid w:val="004E77B7"/>
    <w:rsid w:val="004F7ABE"/>
    <w:rsid w:val="00510AC8"/>
    <w:rsid w:val="005254F1"/>
    <w:rsid w:val="00527373"/>
    <w:rsid w:val="00542971"/>
    <w:rsid w:val="00576EA6"/>
    <w:rsid w:val="00583245"/>
    <w:rsid w:val="00584790"/>
    <w:rsid w:val="005934A6"/>
    <w:rsid w:val="005D7B27"/>
    <w:rsid w:val="005E04F6"/>
    <w:rsid w:val="005F002D"/>
    <w:rsid w:val="005F079D"/>
    <w:rsid w:val="00616875"/>
    <w:rsid w:val="00625025"/>
    <w:rsid w:val="00651BC6"/>
    <w:rsid w:val="00660ED6"/>
    <w:rsid w:val="006975DE"/>
    <w:rsid w:val="006C5B60"/>
    <w:rsid w:val="0070706A"/>
    <w:rsid w:val="007179DB"/>
    <w:rsid w:val="00717ADF"/>
    <w:rsid w:val="00720308"/>
    <w:rsid w:val="00730727"/>
    <w:rsid w:val="0073180E"/>
    <w:rsid w:val="00735806"/>
    <w:rsid w:val="00735F59"/>
    <w:rsid w:val="00740A8C"/>
    <w:rsid w:val="00741267"/>
    <w:rsid w:val="00770BE9"/>
    <w:rsid w:val="007B2DA0"/>
    <w:rsid w:val="007B3BBE"/>
    <w:rsid w:val="008047F7"/>
    <w:rsid w:val="00810B4B"/>
    <w:rsid w:val="00812C76"/>
    <w:rsid w:val="00815EE8"/>
    <w:rsid w:val="00830DB1"/>
    <w:rsid w:val="00842391"/>
    <w:rsid w:val="00892BC9"/>
    <w:rsid w:val="008A43C1"/>
    <w:rsid w:val="008A4440"/>
    <w:rsid w:val="008B4109"/>
    <w:rsid w:val="008C236C"/>
    <w:rsid w:val="008E2316"/>
    <w:rsid w:val="008E4F16"/>
    <w:rsid w:val="008E5EB3"/>
    <w:rsid w:val="008F59B5"/>
    <w:rsid w:val="00906E33"/>
    <w:rsid w:val="00920987"/>
    <w:rsid w:val="009220E5"/>
    <w:rsid w:val="00923942"/>
    <w:rsid w:val="0092638F"/>
    <w:rsid w:val="00927A4D"/>
    <w:rsid w:val="009322F9"/>
    <w:rsid w:val="00944CC7"/>
    <w:rsid w:val="009711F6"/>
    <w:rsid w:val="009716DA"/>
    <w:rsid w:val="0098639B"/>
    <w:rsid w:val="009919B5"/>
    <w:rsid w:val="00995335"/>
    <w:rsid w:val="009A2D41"/>
    <w:rsid w:val="009D1007"/>
    <w:rsid w:val="009D1AB5"/>
    <w:rsid w:val="009D3F5A"/>
    <w:rsid w:val="009E4EF4"/>
    <w:rsid w:val="009F7C7A"/>
    <w:rsid w:val="00A22E76"/>
    <w:rsid w:val="00A271A0"/>
    <w:rsid w:val="00A50EEE"/>
    <w:rsid w:val="00A52C25"/>
    <w:rsid w:val="00A54552"/>
    <w:rsid w:val="00A90DD6"/>
    <w:rsid w:val="00A91BF7"/>
    <w:rsid w:val="00A9225F"/>
    <w:rsid w:val="00A924B2"/>
    <w:rsid w:val="00AC1E21"/>
    <w:rsid w:val="00AF1AD4"/>
    <w:rsid w:val="00AF1C63"/>
    <w:rsid w:val="00B2525D"/>
    <w:rsid w:val="00B52643"/>
    <w:rsid w:val="00B53441"/>
    <w:rsid w:val="00B617B5"/>
    <w:rsid w:val="00B96EDE"/>
    <w:rsid w:val="00BA029E"/>
    <w:rsid w:val="00BD0FC6"/>
    <w:rsid w:val="00BF4D79"/>
    <w:rsid w:val="00C008DF"/>
    <w:rsid w:val="00C02EA7"/>
    <w:rsid w:val="00C078CA"/>
    <w:rsid w:val="00C207FD"/>
    <w:rsid w:val="00C51415"/>
    <w:rsid w:val="00C573EF"/>
    <w:rsid w:val="00C71209"/>
    <w:rsid w:val="00C82F17"/>
    <w:rsid w:val="00C926EC"/>
    <w:rsid w:val="00C94FF6"/>
    <w:rsid w:val="00C97869"/>
    <w:rsid w:val="00C97B72"/>
    <w:rsid w:val="00CD02DC"/>
    <w:rsid w:val="00CE4080"/>
    <w:rsid w:val="00CE5DCA"/>
    <w:rsid w:val="00D01A79"/>
    <w:rsid w:val="00D02228"/>
    <w:rsid w:val="00D07052"/>
    <w:rsid w:val="00D2445C"/>
    <w:rsid w:val="00D24D86"/>
    <w:rsid w:val="00D251B5"/>
    <w:rsid w:val="00D507F6"/>
    <w:rsid w:val="00D544F1"/>
    <w:rsid w:val="00D63321"/>
    <w:rsid w:val="00D658B7"/>
    <w:rsid w:val="00D710CB"/>
    <w:rsid w:val="00D72FBA"/>
    <w:rsid w:val="00D750CA"/>
    <w:rsid w:val="00D7550F"/>
    <w:rsid w:val="00D83B2F"/>
    <w:rsid w:val="00D841CC"/>
    <w:rsid w:val="00D85099"/>
    <w:rsid w:val="00D90248"/>
    <w:rsid w:val="00DC2E9E"/>
    <w:rsid w:val="00DC53A7"/>
    <w:rsid w:val="00DC77CC"/>
    <w:rsid w:val="00DD4D50"/>
    <w:rsid w:val="00DE06AD"/>
    <w:rsid w:val="00E000C4"/>
    <w:rsid w:val="00E068C5"/>
    <w:rsid w:val="00E141BB"/>
    <w:rsid w:val="00E2209B"/>
    <w:rsid w:val="00E34194"/>
    <w:rsid w:val="00E4143B"/>
    <w:rsid w:val="00E62CBB"/>
    <w:rsid w:val="00E664EB"/>
    <w:rsid w:val="00E777AC"/>
    <w:rsid w:val="00EB5F4C"/>
    <w:rsid w:val="00EB7EAF"/>
    <w:rsid w:val="00EC3A5B"/>
    <w:rsid w:val="00ED64B3"/>
    <w:rsid w:val="00EF3D81"/>
    <w:rsid w:val="00EF4871"/>
    <w:rsid w:val="00EF7F56"/>
    <w:rsid w:val="00F3500C"/>
    <w:rsid w:val="00F424AA"/>
    <w:rsid w:val="00F53FD6"/>
    <w:rsid w:val="00F709E8"/>
    <w:rsid w:val="00F72F91"/>
    <w:rsid w:val="00F817CC"/>
    <w:rsid w:val="00FA5298"/>
    <w:rsid w:val="00FC2031"/>
    <w:rsid w:val="00FC7702"/>
    <w:rsid w:val="00FD21FA"/>
    <w:rsid w:val="00FE0893"/>
    <w:rsid w:val="0B213DB5"/>
    <w:rsid w:val="10616D58"/>
    <w:rsid w:val="17B1375A"/>
    <w:rsid w:val="244B45EE"/>
    <w:rsid w:val="2EE316FC"/>
    <w:rsid w:val="35BB1FCD"/>
    <w:rsid w:val="400245C4"/>
    <w:rsid w:val="614474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link w:val="8"/>
    <w:qFormat/>
    <w:uiPriority w:val="99"/>
    <w:pPr>
      <w:jc w:val="center"/>
    </w:pPr>
    <w:rPr>
      <w:rFonts w:ascii="Times New Roman" w:hAnsi="Times New Roman" w:eastAsia="黑体"/>
      <w:sz w:val="44"/>
      <w:szCs w:val="44"/>
    </w:rPr>
  </w:style>
  <w:style w:type="paragraph" w:customStyle="1" w:styleId="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8">
    <w:name w:val="标题 Char"/>
    <w:basedOn w:val="6"/>
    <w:link w:val="4"/>
    <w:qFormat/>
    <w:uiPriority w:val="99"/>
    <w:rPr>
      <w:rFonts w:ascii="Times New Roman" w:hAnsi="Times New Roman" w:eastAsia="黑体" w:cs="Times New Roman"/>
      <w:sz w:val="44"/>
      <w:szCs w:val="44"/>
    </w:rPr>
  </w:style>
  <w:style w:type="character" w:customStyle="1" w:styleId="9">
    <w:name w:val="页眉 Char"/>
    <w:basedOn w:val="6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735</Words>
  <Characters>742</Characters>
  <Lines>8</Lines>
  <Paragraphs>2</Paragraphs>
  <TotalTime>0</TotalTime>
  <ScaleCrop>false</ScaleCrop>
  <LinksUpToDate>false</LinksUpToDate>
  <CharactersWithSpaces>887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2023-03-13T07:27:00Z</dcterms:created>
  <dc:creator>王涛</dc:creator>
  <cp:lastModifiedBy>王磊</cp:lastModifiedBy>
  <dcterms:modified xsi:type="dcterms:W3CDTF">2025-11-14T10:50:10Z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59844AC5933F4EC4B2C3DF653EFC133E_13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